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Distribution of the World’s Language Families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 Human Geography</w:t>
      </w: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Date_____________________</w:t>
      </w: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A208FB" w:rsidRPr="00AC75D2" w:rsidRDefault="00AC75D2" w:rsidP="00A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75D2">
        <w:rPr>
          <w:rFonts w:ascii="Times New Roman" w:hAnsi="Times New Roman" w:cs="Times New Roman"/>
          <w:sz w:val="24"/>
          <w:szCs w:val="24"/>
        </w:rPr>
        <w:t>Using colored pencils and the internet, map the distribution of the language families</w:t>
      </w:r>
      <w:r w:rsidR="00A208FB" w:rsidRPr="00AC75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(Create a color key). 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Indo-European 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Sino-Tibetan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Afro-Asiatic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Niger-Congo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Dravidian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Austro-Asiatic</w:t>
      </w:r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Austro-</w:t>
      </w:r>
      <w:proofErr w:type="spellStart"/>
      <w:r w:rsidRPr="00E6732D">
        <w:rPr>
          <w:rFonts w:ascii="Times New Roman" w:hAnsi="Times New Roman" w:cs="Times New Roman"/>
          <w:sz w:val="24"/>
          <w:szCs w:val="24"/>
        </w:rPr>
        <w:t>Nesian</w:t>
      </w:r>
      <w:proofErr w:type="spellEnd"/>
    </w:p>
    <w:p w:rsidR="00A208FB" w:rsidRPr="00E6732D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Altaic</w:t>
      </w:r>
    </w:p>
    <w:p w:rsidR="00A208FB" w:rsidRDefault="00A208FB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Khoisan</w:t>
      </w:r>
    </w:p>
    <w:p w:rsidR="00AC75D2" w:rsidRDefault="00AC75D2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Korean</w:t>
      </w:r>
    </w:p>
    <w:p w:rsidR="00AC75D2" w:rsidRDefault="00AC75D2" w:rsidP="00A20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</w:t>
      </w:r>
    </w:p>
    <w:p w:rsidR="00AC75D2" w:rsidRDefault="00AC75D2" w:rsidP="00A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the two languages from each family that have the most native speakers. (Japanese and Korean are two languages with their own family).</w:t>
      </w:r>
    </w:p>
    <w:p w:rsidR="00AC75D2" w:rsidRDefault="00AC75D2" w:rsidP="00AC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Identify the number of speakers of each language family, including the percentage of the world’s population that speaks it. </w:t>
      </w: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</w:p>
    <w:p w:rsidR="00EC4F7A" w:rsidRDefault="00EC4F7A" w:rsidP="00AC75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344805</wp:posOffset>
            </wp:positionV>
            <wp:extent cx="9528175" cy="5648325"/>
            <wp:effectExtent l="0" t="0" r="0" b="9525"/>
            <wp:wrapTight wrapText="bothSides">
              <wp:wrapPolygon edited="0">
                <wp:start x="0" y="0"/>
                <wp:lineTo x="0" y="21564"/>
                <wp:lineTo x="21550" y="21564"/>
                <wp:lineTo x="21550" y="0"/>
                <wp:lineTo x="0" y="0"/>
              </wp:wrapPolygon>
            </wp:wrapTight>
            <wp:docPr id="3" name="Picture 3" descr="world map outline simple transparent background street maps simple world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 outline simple transparent background street maps simple world outline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" r="4884" b="14898"/>
                    <a:stretch/>
                  </pic:blipFill>
                  <pic:spPr bwMode="auto">
                    <a:xfrm>
                      <a:off x="0" y="0"/>
                      <a:ext cx="95281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D2" w:rsidRPr="00AC75D2" w:rsidRDefault="00AC75D2" w:rsidP="00AC75D2">
      <w:pPr>
        <w:rPr>
          <w:rFonts w:ascii="Times New Roman" w:hAnsi="Times New Roman" w:cs="Times New Roman"/>
          <w:sz w:val="24"/>
          <w:szCs w:val="24"/>
        </w:rPr>
      </w:pPr>
    </w:p>
    <w:p w:rsidR="00691C0D" w:rsidRPr="00691C0D" w:rsidRDefault="00691C0D" w:rsidP="00691C0D">
      <w:pPr>
        <w:rPr>
          <w:rFonts w:ascii="Times New Roman" w:hAnsi="Times New Roman" w:cs="Times New Roman"/>
          <w:sz w:val="24"/>
          <w:szCs w:val="24"/>
        </w:rPr>
      </w:pPr>
    </w:p>
    <w:p w:rsidR="005413C4" w:rsidRPr="001832AD" w:rsidRDefault="005413C4">
      <w:pPr>
        <w:rPr>
          <w:sz w:val="48"/>
          <w:szCs w:val="48"/>
        </w:rPr>
      </w:pPr>
    </w:p>
    <w:sectPr w:rsidR="005413C4" w:rsidRPr="001832AD" w:rsidSect="00EC4F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477"/>
    <w:multiLevelType w:val="hybridMultilevel"/>
    <w:tmpl w:val="9BC66D3E"/>
    <w:lvl w:ilvl="0" w:tplc="E2381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326"/>
    <w:multiLevelType w:val="hybridMultilevel"/>
    <w:tmpl w:val="4E660C7E"/>
    <w:lvl w:ilvl="0" w:tplc="F386E6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AD"/>
    <w:rsid w:val="001832AD"/>
    <w:rsid w:val="005413C4"/>
    <w:rsid w:val="00691C0D"/>
    <w:rsid w:val="006E6C84"/>
    <w:rsid w:val="00A208FB"/>
    <w:rsid w:val="00AC75D2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90C6B-B88B-49A3-AA35-F7F480A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8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2</cp:revision>
  <cp:lastPrinted>2018-11-16T15:40:00Z</cp:lastPrinted>
  <dcterms:created xsi:type="dcterms:W3CDTF">2019-11-13T13:54:00Z</dcterms:created>
  <dcterms:modified xsi:type="dcterms:W3CDTF">2019-11-13T13:54:00Z</dcterms:modified>
</cp:coreProperties>
</file>